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1DA" w:rsidRPr="005E7E09" w:rsidRDefault="007B6ACD" w:rsidP="001A266F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shd w:val="clear" w:color="auto" w:fill="FFFFFF"/>
          <w:lang w:val="kk-KZ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  <w:lang w:val="kk-KZ"/>
        </w:rPr>
        <w:t xml:space="preserve">Мемлекет басшысы Еуропалық </w:t>
      </w:r>
      <w:r w:rsidRPr="007B6ACD">
        <w:rPr>
          <w:rFonts w:ascii="Arial" w:hAnsi="Arial" w:cs="Arial"/>
          <w:b/>
          <w:sz w:val="28"/>
          <w:szCs w:val="28"/>
          <w:highlight w:val="cyan"/>
          <w:shd w:val="clear" w:color="auto" w:fill="FFFFFF"/>
          <w:lang w:val="kk-KZ"/>
        </w:rPr>
        <w:t>К</w:t>
      </w:r>
      <w:r w:rsidR="006171DA" w:rsidRPr="007B6ACD">
        <w:rPr>
          <w:rFonts w:ascii="Arial" w:hAnsi="Arial" w:cs="Arial"/>
          <w:b/>
          <w:sz w:val="28"/>
          <w:szCs w:val="28"/>
          <w:highlight w:val="cyan"/>
          <w:shd w:val="clear" w:color="auto" w:fill="FFFFFF"/>
          <w:lang w:val="kk-KZ"/>
        </w:rPr>
        <w:t>еңес</w:t>
      </w:r>
      <w:r w:rsidR="006171DA" w:rsidRPr="005E7E09">
        <w:rPr>
          <w:rFonts w:ascii="Arial" w:hAnsi="Arial" w:cs="Arial"/>
          <w:b/>
          <w:sz w:val="28"/>
          <w:szCs w:val="28"/>
          <w:shd w:val="clear" w:color="auto" w:fill="FFFFFF"/>
          <w:lang w:val="kk-KZ"/>
        </w:rPr>
        <w:t xml:space="preserve"> Президенті Антониу Коштамен кездесті</w:t>
      </w:r>
    </w:p>
    <w:p w:rsidR="006171DA" w:rsidRPr="005E7E09" w:rsidRDefault="006171DA" w:rsidP="001A266F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shd w:val="clear" w:color="auto" w:fill="FFFFFF"/>
          <w:lang w:val="kk-KZ"/>
        </w:rPr>
      </w:pPr>
    </w:p>
    <w:p w:rsidR="006171DA" w:rsidRPr="005E7E09" w:rsidRDefault="006171DA" w:rsidP="006171DA">
      <w:pPr>
        <w:spacing w:after="0" w:line="240" w:lineRule="auto"/>
        <w:jc w:val="right"/>
        <w:rPr>
          <w:rFonts w:ascii="Arial" w:hAnsi="Arial" w:cs="Arial"/>
          <w:i/>
          <w:sz w:val="28"/>
          <w:szCs w:val="28"/>
          <w:shd w:val="clear" w:color="auto" w:fill="FFFFFF"/>
          <w:lang w:val="kk-KZ"/>
        </w:rPr>
      </w:pPr>
      <w:r w:rsidRPr="005E7E09">
        <w:rPr>
          <w:rFonts w:ascii="Arial" w:hAnsi="Arial" w:cs="Arial"/>
          <w:i/>
          <w:sz w:val="28"/>
          <w:szCs w:val="28"/>
          <w:shd w:val="clear" w:color="auto" w:fill="FFFFFF"/>
          <w:lang w:val="kk-KZ"/>
        </w:rPr>
        <w:t xml:space="preserve">Өзбекстан, Самарқанд қаласы </w:t>
      </w:r>
    </w:p>
    <w:p w:rsidR="006171DA" w:rsidRPr="005E7E09" w:rsidRDefault="006171DA" w:rsidP="006171DA">
      <w:pPr>
        <w:spacing w:after="0" w:line="240" w:lineRule="auto"/>
        <w:jc w:val="right"/>
        <w:rPr>
          <w:rFonts w:ascii="Arial" w:hAnsi="Arial" w:cs="Arial"/>
          <w:i/>
          <w:sz w:val="28"/>
          <w:szCs w:val="28"/>
          <w:shd w:val="clear" w:color="auto" w:fill="FFFFFF"/>
          <w:lang w:val="kk-KZ"/>
        </w:rPr>
      </w:pPr>
    </w:p>
    <w:p w:rsidR="001A266F" w:rsidRPr="005E7E09" w:rsidRDefault="006171DA" w:rsidP="001A266F">
      <w:pP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  <w:r w:rsidRPr="005E7E09">
        <w:rPr>
          <w:rFonts w:ascii="Arial" w:hAnsi="Arial" w:cs="Arial"/>
          <w:sz w:val="28"/>
          <w:szCs w:val="28"/>
          <w:shd w:val="clear" w:color="auto" w:fill="FFFFFF"/>
          <w:lang w:val="kk-KZ"/>
        </w:rPr>
        <w:t>«Орталық Азия – Еуропа Одағы» саммитіне қатысу үшін Самарқанд қаласына келген</w:t>
      </w:r>
      <w:r w:rsidR="007B6ACD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Қасым-Жомарт Тоқаев Еуропалық </w:t>
      </w:r>
      <w:r w:rsidR="007B6ACD" w:rsidRPr="007B6ACD">
        <w:rPr>
          <w:rFonts w:ascii="Arial" w:hAnsi="Arial" w:cs="Arial"/>
          <w:sz w:val="28"/>
          <w:szCs w:val="28"/>
          <w:highlight w:val="cyan"/>
          <w:shd w:val="clear" w:color="auto" w:fill="FFFFFF"/>
          <w:lang w:val="kk-KZ"/>
        </w:rPr>
        <w:t>К</w:t>
      </w:r>
      <w:r w:rsidRPr="007B6ACD">
        <w:rPr>
          <w:rFonts w:ascii="Arial" w:hAnsi="Arial" w:cs="Arial"/>
          <w:sz w:val="28"/>
          <w:szCs w:val="28"/>
          <w:highlight w:val="cyan"/>
          <w:shd w:val="clear" w:color="auto" w:fill="FFFFFF"/>
          <w:lang w:val="kk-KZ"/>
        </w:rPr>
        <w:t>еңес</w:t>
      </w:r>
      <w:r w:rsidRPr="005E7E09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Президенті Антониу Коштамен кездесу өткізді.</w:t>
      </w:r>
    </w:p>
    <w:p w:rsidR="006171DA" w:rsidRPr="005E7E09" w:rsidRDefault="006171DA" w:rsidP="001A266F">
      <w:pP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</w:p>
    <w:p w:rsidR="006171DA" w:rsidRPr="005E7E09" w:rsidRDefault="006171DA" w:rsidP="00BF16AF">
      <w:pP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  <w:r w:rsidRPr="00662762">
        <w:rPr>
          <w:rFonts w:ascii="Arial" w:hAnsi="Arial" w:cs="Arial"/>
          <w:sz w:val="28"/>
          <w:szCs w:val="28"/>
          <w:highlight w:val="green"/>
          <w:shd w:val="clear" w:color="auto" w:fill="FFFFFF"/>
          <w:lang w:val="kk-KZ"/>
        </w:rPr>
        <w:t>Еуропа</w:t>
      </w:r>
      <w:r w:rsidR="00662762" w:rsidRPr="00662762">
        <w:rPr>
          <w:rFonts w:ascii="Arial" w:hAnsi="Arial" w:cs="Arial"/>
          <w:sz w:val="28"/>
          <w:szCs w:val="28"/>
          <w:highlight w:val="green"/>
          <w:shd w:val="clear" w:color="auto" w:fill="FFFFFF"/>
          <w:lang w:val="kk-KZ"/>
        </w:rPr>
        <w:t xml:space="preserve"> Одағы</w:t>
      </w:r>
      <w:r w:rsidR="00662762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 w:rsidRPr="005E7E09">
        <w:rPr>
          <w:rFonts w:ascii="Arial" w:hAnsi="Arial" w:cs="Arial"/>
          <w:sz w:val="28"/>
          <w:szCs w:val="28"/>
          <w:shd w:val="clear" w:color="auto" w:fill="FFFFFF"/>
          <w:lang w:val="kk-KZ"/>
        </w:rPr>
        <w:t>Қазақстанның ірі сауда серіктесі әрі шетелдік инвестор</w:t>
      </w:r>
      <w:r w:rsidR="000E15F7">
        <w:rPr>
          <w:rFonts w:ascii="Arial" w:hAnsi="Arial" w:cs="Arial"/>
          <w:sz w:val="28"/>
          <w:szCs w:val="28"/>
          <w:shd w:val="clear" w:color="auto" w:fill="FFFFFF"/>
          <w:lang w:val="kk-KZ"/>
        </w:rPr>
        <w:t>ы</w:t>
      </w:r>
      <w:r w:rsidRPr="005E7E09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саналады. </w:t>
      </w:r>
      <w:r w:rsidR="005E7E09" w:rsidRPr="005E7E09">
        <w:rPr>
          <w:rFonts w:ascii="Arial" w:hAnsi="Arial" w:cs="Arial"/>
          <w:sz w:val="28"/>
          <w:szCs w:val="28"/>
          <w:shd w:val="clear" w:color="auto" w:fill="FFFFFF"/>
          <w:lang w:val="kk-KZ"/>
        </w:rPr>
        <w:t>Елімізге шетелден тартылған</w:t>
      </w:r>
      <w:r w:rsidR="00662762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тікелей инвестицияның 40 </w:t>
      </w:r>
      <w:r w:rsidR="00662762" w:rsidRPr="00662762">
        <w:rPr>
          <w:rFonts w:ascii="Arial" w:hAnsi="Arial" w:cs="Arial"/>
          <w:sz w:val="28"/>
          <w:szCs w:val="28"/>
          <w:highlight w:val="green"/>
          <w:shd w:val="clear" w:color="auto" w:fill="FFFFFF"/>
          <w:lang w:val="kk-KZ"/>
        </w:rPr>
        <w:t>пайыздан астамы</w:t>
      </w:r>
      <w:r w:rsidR="005E7E09" w:rsidRPr="00662762">
        <w:rPr>
          <w:rFonts w:ascii="Arial" w:hAnsi="Arial" w:cs="Arial"/>
          <w:sz w:val="28"/>
          <w:szCs w:val="28"/>
          <w:highlight w:val="green"/>
          <w:shd w:val="clear" w:color="auto" w:fill="FFFFFF"/>
          <w:lang w:val="kk-KZ"/>
        </w:rPr>
        <w:t xml:space="preserve"> </w:t>
      </w:r>
      <w:r w:rsidR="00662762" w:rsidRPr="00662762">
        <w:rPr>
          <w:rFonts w:ascii="Arial" w:hAnsi="Arial" w:cs="Arial"/>
          <w:sz w:val="28"/>
          <w:szCs w:val="28"/>
          <w:highlight w:val="green"/>
          <w:shd w:val="clear" w:color="auto" w:fill="FFFFFF"/>
          <w:lang w:val="kk-KZ"/>
        </w:rPr>
        <w:t>аталған</w:t>
      </w:r>
      <w:r w:rsidR="005E7E09" w:rsidRPr="00662762">
        <w:rPr>
          <w:rFonts w:ascii="Arial" w:hAnsi="Arial" w:cs="Arial"/>
          <w:sz w:val="28"/>
          <w:szCs w:val="28"/>
          <w:highlight w:val="green"/>
          <w:shd w:val="clear" w:color="auto" w:fill="FFFFFF"/>
          <w:lang w:val="kk-KZ"/>
        </w:rPr>
        <w:t xml:space="preserve"> </w:t>
      </w:r>
      <w:r w:rsidR="005E7E09" w:rsidRPr="000E15F7">
        <w:rPr>
          <w:rFonts w:ascii="Arial" w:hAnsi="Arial" w:cs="Arial"/>
          <w:sz w:val="28"/>
          <w:szCs w:val="28"/>
          <w:highlight w:val="yellow"/>
          <w:shd w:val="clear" w:color="auto" w:fill="FFFFFF"/>
          <w:lang w:val="kk-KZ"/>
        </w:rPr>
        <w:t>ұйымға</w:t>
      </w:r>
      <w:r w:rsidR="005E7E09" w:rsidRPr="005E7E09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тиесілі. Былтыр Қазақстан мен Еуропа</w:t>
      </w:r>
      <w:r w:rsidR="00662762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 w:rsidR="00662762" w:rsidRPr="00662762">
        <w:rPr>
          <w:rFonts w:ascii="Arial" w:hAnsi="Arial" w:cs="Arial"/>
          <w:sz w:val="28"/>
          <w:szCs w:val="28"/>
          <w:highlight w:val="green"/>
          <w:shd w:val="clear" w:color="auto" w:fill="FFFFFF"/>
          <w:lang w:val="kk-KZ"/>
        </w:rPr>
        <w:t xml:space="preserve">Одағына </w:t>
      </w:r>
      <w:r w:rsidR="005E7E09" w:rsidRPr="00662762">
        <w:rPr>
          <w:rFonts w:ascii="Arial" w:hAnsi="Arial" w:cs="Arial"/>
          <w:sz w:val="28"/>
          <w:szCs w:val="28"/>
          <w:highlight w:val="green"/>
          <w:shd w:val="clear" w:color="auto" w:fill="FFFFFF"/>
          <w:lang w:val="kk-KZ"/>
        </w:rPr>
        <w:t>мүше елдер</w:t>
      </w:r>
      <w:r w:rsidR="00662762" w:rsidRPr="00662762">
        <w:rPr>
          <w:rFonts w:ascii="Arial" w:hAnsi="Arial" w:cs="Arial"/>
          <w:sz w:val="28"/>
          <w:szCs w:val="28"/>
          <w:highlight w:val="green"/>
          <w:shd w:val="clear" w:color="auto" w:fill="FFFFFF"/>
          <w:lang w:val="kk-KZ"/>
        </w:rPr>
        <w:t>д</w:t>
      </w:r>
      <w:r w:rsidR="000E15F7" w:rsidRPr="00662762">
        <w:rPr>
          <w:rFonts w:ascii="Arial" w:hAnsi="Arial" w:cs="Arial"/>
          <w:sz w:val="28"/>
          <w:szCs w:val="28"/>
          <w:highlight w:val="green"/>
          <w:shd w:val="clear" w:color="auto" w:fill="FFFFFF"/>
          <w:lang w:val="kk-KZ"/>
        </w:rPr>
        <w:t>ің</w:t>
      </w:r>
      <w:r w:rsidR="000E15F7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 w:rsidR="005E7E09" w:rsidRPr="005E7E09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тауар </w:t>
      </w:r>
      <w:r w:rsidR="005E7E09" w:rsidRPr="00662762">
        <w:rPr>
          <w:rFonts w:ascii="Arial" w:hAnsi="Arial" w:cs="Arial"/>
          <w:sz w:val="28"/>
          <w:szCs w:val="28"/>
          <w:highlight w:val="green"/>
          <w:shd w:val="clear" w:color="auto" w:fill="FFFFFF"/>
          <w:lang w:val="kk-KZ"/>
        </w:rPr>
        <w:t>айналымы 50</w:t>
      </w:r>
      <w:r w:rsidR="005E7E09" w:rsidRPr="005E7E09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миллиард долларға </w:t>
      </w:r>
      <w:r w:rsidR="000E15F7" w:rsidRPr="00662762">
        <w:rPr>
          <w:rFonts w:ascii="Arial" w:hAnsi="Arial" w:cs="Arial"/>
          <w:sz w:val="28"/>
          <w:szCs w:val="28"/>
          <w:highlight w:val="green"/>
          <w:shd w:val="clear" w:color="auto" w:fill="FFFFFF"/>
          <w:lang w:val="kk-KZ"/>
        </w:rPr>
        <w:t>ж</w:t>
      </w:r>
      <w:r w:rsidR="00662762" w:rsidRPr="00662762">
        <w:rPr>
          <w:rFonts w:ascii="Arial" w:hAnsi="Arial" w:cs="Arial"/>
          <w:sz w:val="28"/>
          <w:szCs w:val="28"/>
          <w:highlight w:val="green"/>
          <w:shd w:val="clear" w:color="auto" w:fill="FFFFFF"/>
          <w:lang w:val="kk-KZ"/>
        </w:rPr>
        <w:t>уықтады</w:t>
      </w:r>
      <w:r w:rsidR="005E7E09" w:rsidRPr="00662762">
        <w:rPr>
          <w:rFonts w:ascii="Arial" w:hAnsi="Arial" w:cs="Arial"/>
          <w:sz w:val="28"/>
          <w:szCs w:val="28"/>
          <w:highlight w:val="green"/>
          <w:shd w:val="clear" w:color="auto" w:fill="FFFFFF"/>
          <w:lang w:val="kk-KZ"/>
        </w:rPr>
        <w:t>.</w:t>
      </w:r>
      <w:r w:rsidR="005E7E09" w:rsidRPr="005E7E09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Бұл </w:t>
      </w:r>
      <w:r w:rsidR="005E7E09" w:rsidRPr="00662762">
        <w:rPr>
          <w:rFonts w:ascii="Arial" w:hAnsi="Arial" w:cs="Arial"/>
          <w:sz w:val="28"/>
          <w:szCs w:val="28"/>
          <w:highlight w:val="green"/>
          <w:shd w:val="clear" w:color="auto" w:fill="FFFFFF"/>
          <w:lang w:val="kk-KZ"/>
        </w:rPr>
        <w:t>Еуропа</w:t>
      </w:r>
      <w:r w:rsidR="00662762" w:rsidRPr="00662762">
        <w:rPr>
          <w:rFonts w:ascii="Arial" w:hAnsi="Arial" w:cs="Arial"/>
          <w:sz w:val="28"/>
          <w:szCs w:val="28"/>
          <w:highlight w:val="green"/>
          <w:shd w:val="clear" w:color="auto" w:fill="FFFFFF"/>
          <w:lang w:val="kk-KZ"/>
        </w:rPr>
        <w:t xml:space="preserve"> Одағы м</w:t>
      </w:r>
      <w:r w:rsidR="005E7E09" w:rsidRPr="00662762">
        <w:rPr>
          <w:rFonts w:ascii="Arial" w:hAnsi="Arial" w:cs="Arial"/>
          <w:sz w:val="28"/>
          <w:szCs w:val="28"/>
          <w:highlight w:val="green"/>
          <w:shd w:val="clear" w:color="auto" w:fill="FFFFFF"/>
          <w:lang w:val="kk-KZ"/>
        </w:rPr>
        <w:t>ен</w:t>
      </w:r>
      <w:r w:rsidR="005E7E09" w:rsidRPr="005E7E09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Орталық Азия елдері арасындағы сауда-саттық көлемінің 80 пайызын құрайды.</w:t>
      </w:r>
    </w:p>
    <w:p w:rsidR="005E7E09" w:rsidRPr="005E7E09" w:rsidRDefault="005E7E09" w:rsidP="00BF16AF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shd w:val="clear" w:color="auto" w:fill="FFFFFF"/>
          <w:lang w:val="kk-KZ"/>
        </w:rPr>
      </w:pPr>
    </w:p>
    <w:p w:rsidR="005E7E09" w:rsidRPr="005E7E09" w:rsidRDefault="005E7E09" w:rsidP="00BF16AF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shd w:val="clear" w:color="auto" w:fill="FFFFFF"/>
          <w:lang w:val="kk-KZ"/>
        </w:rPr>
      </w:pPr>
      <w:r w:rsidRPr="005E7E09">
        <w:rPr>
          <w:rFonts w:ascii="Arial" w:hAnsi="Arial" w:cs="Arial"/>
          <w:bCs/>
          <w:sz w:val="28"/>
          <w:szCs w:val="28"/>
          <w:shd w:val="clear" w:color="auto" w:fill="FFFFFF"/>
          <w:lang w:val="kk-KZ"/>
        </w:rPr>
        <w:t xml:space="preserve">Кездесуде экономиканың түрлі секторларындағы көпжоспарлы ынтымақтастықты одан әрі нығайту </w:t>
      </w:r>
      <w:bookmarkStart w:id="0" w:name="_GoBack"/>
      <w:bookmarkEnd w:id="0"/>
      <w:r w:rsidR="007B6ACD" w:rsidRPr="007B6ACD">
        <w:rPr>
          <w:rFonts w:ascii="Arial" w:hAnsi="Arial" w:cs="Arial"/>
          <w:bCs/>
          <w:sz w:val="28"/>
          <w:szCs w:val="28"/>
          <w:highlight w:val="cyan"/>
          <w:shd w:val="clear" w:color="auto" w:fill="FFFFFF"/>
          <w:lang w:val="kk-KZ"/>
        </w:rPr>
        <w:t>мәселелері</w:t>
      </w:r>
      <w:r w:rsidRPr="005E7E09">
        <w:rPr>
          <w:rFonts w:ascii="Arial" w:hAnsi="Arial" w:cs="Arial"/>
          <w:bCs/>
          <w:sz w:val="28"/>
          <w:szCs w:val="28"/>
          <w:shd w:val="clear" w:color="auto" w:fill="FFFFFF"/>
          <w:lang w:val="kk-KZ"/>
        </w:rPr>
        <w:t xml:space="preserve"> қаралды. </w:t>
      </w:r>
    </w:p>
    <w:p w:rsidR="00365105" w:rsidRPr="005E7E09" w:rsidRDefault="00365105" w:rsidP="00BF16AF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</w:p>
    <w:p w:rsidR="001A266F" w:rsidRPr="005E7E09" w:rsidRDefault="00662762" w:rsidP="001A266F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highlight w:val="yellow"/>
          <w:lang w:val="kk-KZ"/>
        </w:rPr>
      </w:pPr>
      <w:r w:rsidRPr="00662762">
        <w:rPr>
          <w:rFonts w:ascii="Arial" w:hAnsi="Arial" w:cs="Arial"/>
          <w:color w:val="000000"/>
          <w:sz w:val="28"/>
          <w:szCs w:val="28"/>
          <w:highlight w:val="green"/>
          <w:lang w:val="kk-KZ"/>
        </w:rPr>
        <w:t>Қасым-Жомарт Тоқаев пен Антониу Кошта</w:t>
      </w:r>
      <w:r w:rsidR="000E15F7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 w:rsidR="005E7E09" w:rsidRPr="005E7E09">
        <w:rPr>
          <w:rFonts w:ascii="Arial" w:hAnsi="Arial" w:cs="Arial"/>
          <w:color w:val="000000"/>
          <w:sz w:val="28"/>
          <w:szCs w:val="28"/>
          <w:lang w:val="kk-KZ"/>
        </w:rPr>
        <w:t>өзара сенімге, стратегиялық мүдде</w:t>
      </w:r>
      <w:r w:rsidR="000E15F7">
        <w:rPr>
          <w:rFonts w:ascii="Arial" w:hAnsi="Arial" w:cs="Arial"/>
          <w:color w:val="000000"/>
          <w:sz w:val="28"/>
          <w:szCs w:val="28"/>
          <w:lang w:val="kk-KZ"/>
        </w:rPr>
        <w:t>ге және ұ</w:t>
      </w:r>
      <w:r w:rsidR="005E7E09" w:rsidRPr="005E7E09">
        <w:rPr>
          <w:rFonts w:ascii="Arial" w:hAnsi="Arial" w:cs="Arial"/>
          <w:color w:val="000000"/>
          <w:sz w:val="28"/>
          <w:szCs w:val="28"/>
          <w:lang w:val="kk-KZ"/>
        </w:rPr>
        <w:t>зақмерзімді перспектива</w:t>
      </w:r>
      <w:r w:rsidR="000E15F7">
        <w:rPr>
          <w:rFonts w:ascii="Arial" w:hAnsi="Arial" w:cs="Arial"/>
          <w:color w:val="000000"/>
          <w:sz w:val="28"/>
          <w:szCs w:val="28"/>
          <w:lang w:val="kk-KZ"/>
        </w:rPr>
        <w:t>ға</w:t>
      </w:r>
      <w:r w:rsidR="005E7E09" w:rsidRPr="005E7E09">
        <w:rPr>
          <w:rFonts w:ascii="Arial" w:hAnsi="Arial" w:cs="Arial"/>
          <w:color w:val="000000"/>
          <w:sz w:val="28"/>
          <w:szCs w:val="28"/>
          <w:lang w:val="kk-KZ"/>
        </w:rPr>
        <w:t xml:space="preserve"> негіз</w:t>
      </w:r>
      <w:r w:rsidR="007B6ACD">
        <w:rPr>
          <w:rFonts w:ascii="Arial" w:hAnsi="Arial" w:cs="Arial"/>
          <w:color w:val="000000"/>
          <w:sz w:val="28"/>
          <w:szCs w:val="28"/>
          <w:lang w:val="kk-KZ"/>
        </w:rPr>
        <w:t xml:space="preserve">делген Қазақстан мен Еуропалық </w:t>
      </w:r>
      <w:r w:rsidR="007B6ACD" w:rsidRPr="007B6ACD">
        <w:rPr>
          <w:rFonts w:ascii="Arial" w:hAnsi="Arial" w:cs="Arial"/>
          <w:color w:val="000000"/>
          <w:sz w:val="28"/>
          <w:szCs w:val="28"/>
          <w:highlight w:val="cyan"/>
          <w:lang w:val="kk-KZ"/>
        </w:rPr>
        <w:t>К</w:t>
      </w:r>
      <w:r w:rsidR="005E7E09" w:rsidRPr="007B6ACD">
        <w:rPr>
          <w:rFonts w:ascii="Arial" w:hAnsi="Arial" w:cs="Arial"/>
          <w:color w:val="000000"/>
          <w:sz w:val="28"/>
          <w:szCs w:val="28"/>
          <w:highlight w:val="cyan"/>
          <w:lang w:val="kk-KZ"/>
        </w:rPr>
        <w:t>еңес</w:t>
      </w:r>
      <w:r w:rsidR="005E7E09" w:rsidRPr="005E7E09">
        <w:rPr>
          <w:rFonts w:ascii="Arial" w:hAnsi="Arial" w:cs="Arial"/>
          <w:color w:val="000000"/>
          <w:sz w:val="28"/>
          <w:szCs w:val="28"/>
          <w:lang w:val="kk-KZ"/>
        </w:rPr>
        <w:t xml:space="preserve"> арасындағы серіктестікті қарқынды дамытудың маңызын атап өтті. </w:t>
      </w:r>
    </w:p>
    <w:sectPr w:rsidR="001A266F" w:rsidRPr="005E7E09" w:rsidSect="005C0C47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CD2" w:rsidRDefault="00897CD2" w:rsidP="00C9407C">
      <w:pPr>
        <w:spacing w:after="0" w:line="240" w:lineRule="auto"/>
      </w:pPr>
      <w:r>
        <w:separator/>
      </w:r>
    </w:p>
  </w:endnote>
  <w:endnote w:type="continuationSeparator" w:id="0">
    <w:p w:rsidR="00897CD2" w:rsidRDefault="00897CD2" w:rsidP="00C94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CD2" w:rsidRDefault="00897CD2" w:rsidP="00C9407C">
      <w:pPr>
        <w:spacing w:after="0" w:line="240" w:lineRule="auto"/>
      </w:pPr>
      <w:r>
        <w:separator/>
      </w:r>
    </w:p>
  </w:footnote>
  <w:footnote w:type="continuationSeparator" w:id="0">
    <w:p w:rsidR="00897CD2" w:rsidRDefault="00897CD2" w:rsidP="00C94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9959509"/>
      <w:docPartObj>
        <w:docPartGallery w:val="Page Numbers (Top of Page)"/>
        <w:docPartUnique/>
      </w:docPartObj>
    </w:sdtPr>
    <w:sdtEndPr>
      <w:rPr>
        <w:rFonts w:ascii="Arial" w:hAnsi="Arial" w:cs="Arial"/>
        <w:sz w:val="28"/>
      </w:rPr>
    </w:sdtEndPr>
    <w:sdtContent>
      <w:p w:rsidR="007B2B30" w:rsidRPr="00C9407C" w:rsidRDefault="007B2B30">
        <w:pPr>
          <w:pStyle w:val="a8"/>
          <w:jc w:val="center"/>
          <w:rPr>
            <w:rFonts w:ascii="Arial" w:hAnsi="Arial" w:cs="Arial"/>
            <w:sz w:val="28"/>
          </w:rPr>
        </w:pPr>
        <w:r w:rsidRPr="00C9407C">
          <w:rPr>
            <w:rFonts w:ascii="Arial" w:hAnsi="Arial" w:cs="Arial"/>
            <w:sz w:val="28"/>
          </w:rPr>
          <w:fldChar w:fldCharType="begin"/>
        </w:r>
        <w:r w:rsidRPr="00C9407C">
          <w:rPr>
            <w:rFonts w:ascii="Arial" w:hAnsi="Arial" w:cs="Arial"/>
            <w:sz w:val="28"/>
          </w:rPr>
          <w:instrText>PAGE   \* MERGEFORMAT</w:instrText>
        </w:r>
        <w:r w:rsidRPr="00C9407C">
          <w:rPr>
            <w:rFonts w:ascii="Arial" w:hAnsi="Arial" w:cs="Arial"/>
            <w:sz w:val="28"/>
          </w:rPr>
          <w:fldChar w:fldCharType="separate"/>
        </w:r>
        <w:r w:rsidR="00CE3AC3" w:rsidRPr="00CE3AC3">
          <w:rPr>
            <w:rFonts w:ascii="Arial" w:hAnsi="Arial" w:cs="Arial"/>
            <w:noProof/>
            <w:sz w:val="28"/>
            <w:lang w:val="ru-RU"/>
          </w:rPr>
          <w:t>12</w:t>
        </w:r>
        <w:r w:rsidRPr="00C9407C">
          <w:rPr>
            <w:rFonts w:ascii="Arial" w:hAnsi="Arial" w:cs="Arial"/>
            <w:sz w:val="28"/>
          </w:rPr>
          <w:fldChar w:fldCharType="end"/>
        </w:r>
      </w:p>
    </w:sdtContent>
  </w:sdt>
  <w:p w:rsidR="007B2B30" w:rsidRDefault="007B2B3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2057"/>
    <w:multiLevelType w:val="hybridMultilevel"/>
    <w:tmpl w:val="46823C92"/>
    <w:lvl w:ilvl="0" w:tplc="0D42E766">
      <w:start w:val="1"/>
      <w:numFmt w:val="bullet"/>
      <w:lvlText w:val=""/>
      <w:lvlJc w:val="left"/>
      <w:pPr>
        <w:ind w:left="1338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" w15:restartNumberingAfterBreak="0">
    <w:nsid w:val="113C5B93"/>
    <w:multiLevelType w:val="hybridMultilevel"/>
    <w:tmpl w:val="36D61B0E"/>
    <w:lvl w:ilvl="0" w:tplc="4790D302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4570AD"/>
    <w:multiLevelType w:val="hybridMultilevel"/>
    <w:tmpl w:val="8D8EEB08"/>
    <w:lvl w:ilvl="0" w:tplc="418C04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11976"/>
    <w:multiLevelType w:val="hybridMultilevel"/>
    <w:tmpl w:val="1632C586"/>
    <w:lvl w:ilvl="0" w:tplc="B74680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031E7"/>
    <w:multiLevelType w:val="hybridMultilevel"/>
    <w:tmpl w:val="308241E0"/>
    <w:lvl w:ilvl="0" w:tplc="2000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4CF215A9"/>
    <w:multiLevelType w:val="hybridMultilevel"/>
    <w:tmpl w:val="3A1835E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814026"/>
    <w:multiLevelType w:val="hybridMultilevel"/>
    <w:tmpl w:val="58B6B52A"/>
    <w:lvl w:ilvl="0" w:tplc="2000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4F8C0433"/>
    <w:multiLevelType w:val="hybridMultilevel"/>
    <w:tmpl w:val="0714D9A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41427"/>
    <w:multiLevelType w:val="hybridMultilevel"/>
    <w:tmpl w:val="A63A9C0E"/>
    <w:lvl w:ilvl="0" w:tplc="2000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627F5BC0"/>
    <w:multiLevelType w:val="hybridMultilevel"/>
    <w:tmpl w:val="5564754C"/>
    <w:lvl w:ilvl="0" w:tplc="2000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6DD96057"/>
    <w:multiLevelType w:val="multilevel"/>
    <w:tmpl w:val="9D9ABB8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9"/>
  </w:num>
  <w:num w:numId="9">
    <w:abstractNumId w:val="2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30"/>
    <w:rsid w:val="000268CD"/>
    <w:rsid w:val="00027A98"/>
    <w:rsid w:val="00095525"/>
    <w:rsid w:val="000D5F69"/>
    <w:rsid w:val="000E15F7"/>
    <w:rsid w:val="00116D5A"/>
    <w:rsid w:val="001240EF"/>
    <w:rsid w:val="0012756C"/>
    <w:rsid w:val="001631F9"/>
    <w:rsid w:val="001A266F"/>
    <w:rsid w:val="001B7D69"/>
    <w:rsid w:val="00212B1D"/>
    <w:rsid w:val="002D114D"/>
    <w:rsid w:val="0031356F"/>
    <w:rsid w:val="00330390"/>
    <w:rsid w:val="0033665C"/>
    <w:rsid w:val="00365105"/>
    <w:rsid w:val="00366BDC"/>
    <w:rsid w:val="00375137"/>
    <w:rsid w:val="00375AF3"/>
    <w:rsid w:val="003A745B"/>
    <w:rsid w:val="003D474E"/>
    <w:rsid w:val="003D57D0"/>
    <w:rsid w:val="003E5B88"/>
    <w:rsid w:val="00476BC6"/>
    <w:rsid w:val="004C603B"/>
    <w:rsid w:val="00501FD9"/>
    <w:rsid w:val="0050682D"/>
    <w:rsid w:val="005070E7"/>
    <w:rsid w:val="00593914"/>
    <w:rsid w:val="005A2176"/>
    <w:rsid w:val="005B0F86"/>
    <w:rsid w:val="005C0C47"/>
    <w:rsid w:val="005D3377"/>
    <w:rsid w:val="005E7E09"/>
    <w:rsid w:val="006171DA"/>
    <w:rsid w:val="00637F22"/>
    <w:rsid w:val="00640B18"/>
    <w:rsid w:val="00650F19"/>
    <w:rsid w:val="006623BA"/>
    <w:rsid w:val="00662762"/>
    <w:rsid w:val="00694A35"/>
    <w:rsid w:val="00696C79"/>
    <w:rsid w:val="006A3A4D"/>
    <w:rsid w:val="006B1172"/>
    <w:rsid w:val="006C6533"/>
    <w:rsid w:val="006F17B8"/>
    <w:rsid w:val="007324DD"/>
    <w:rsid w:val="0077421C"/>
    <w:rsid w:val="007849A7"/>
    <w:rsid w:val="00786B34"/>
    <w:rsid w:val="007B2B30"/>
    <w:rsid w:val="007B6ACD"/>
    <w:rsid w:val="007D0AA9"/>
    <w:rsid w:val="007E33A1"/>
    <w:rsid w:val="007F1888"/>
    <w:rsid w:val="00851230"/>
    <w:rsid w:val="0085391D"/>
    <w:rsid w:val="00897CD2"/>
    <w:rsid w:val="008B794B"/>
    <w:rsid w:val="008C38D0"/>
    <w:rsid w:val="008D244C"/>
    <w:rsid w:val="008E0A8D"/>
    <w:rsid w:val="008F64E5"/>
    <w:rsid w:val="009400E1"/>
    <w:rsid w:val="00960862"/>
    <w:rsid w:val="00960C0F"/>
    <w:rsid w:val="00985C2F"/>
    <w:rsid w:val="009931E1"/>
    <w:rsid w:val="009C7C8B"/>
    <w:rsid w:val="00A1084A"/>
    <w:rsid w:val="00A12D68"/>
    <w:rsid w:val="00A205CF"/>
    <w:rsid w:val="00A769AE"/>
    <w:rsid w:val="00B02449"/>
    <w:rsid w:val="00B90178"/>
    <w:rsid w:val="00B93CB0"/>
    <w:rsid w:val="00BB21DB"/>
    <w:rsid w:val="00BF02EA"/>
    <w:rsid w:val="00BF16AF"/>
    <w:rsid w:val="00C6115D"/>
    <w:rsid w:val="00C750AB"/>
    <w:rsid w:val="00C845F3"/>
    <w:rsid w:val="00C9407C"/>
    <w:rsid w:val="00CA3AF7"/>
    <w:rsid w:val="00CE3AC3"/>
    <w:rsid w:val="00D32859"/>
    <w:rsid w:val="00D778EA"/>
    <w:rsid w:val="00D9400D"/>
    <w:rsid w:val="00DB1809"/>
    <w:rsid w:val="00DB6990"/>
    <w:rsid w:val="00DC40B2"/>
    <w:rsid w:val="00DF46AA"/>
    <w:rsid w:val="00E15024"/>
    <w:rsid w:val="00E460ED"/>
    <w:rsid w:val="00EC1596"/>
    <w:rsid w:val="00EC7A21"/>
    <w:rsid w:val="00ED79FF"/>
    <w:rsid w:val="00EF0F75"/>
    <w:rsid w:val="00EF2835"/>
    <w:rsid w:val="00F10629"/>
    <w:rsid w:val="00F237BB"/>
    <w:rsid w:val="00F254E4"/>
    <w:rsid w:val="00F50117"/>
    <w:rsid w:val="00FD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8EEC"/>
  <w15:chartTrackingRefBased/>
  <w15:docId w15:val="{965F4E75-041D-485F-A5DA-11F6D748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s Знак,title 3 Знак,Абзац с отступом Знак,маркированный Знак,List Paragraph (numbered (a)) Знак,Normal 2 Знак,Main numbered paragraph Знак,1.1.1_List Paragraph Знак,List_Paragraph Знак,Multilevel para_II Знак,List Paragraph1 Знак"/>
    <w:link w:val="a4"/>
    <w:uiPriority w:val="34"/>
    <w:qFormat/>
    <w:locked/>
    <w:rsid w:val="00851230"/>
    <w:rPr>
      <w:rFonts w:ascii="Times New Roman" w:eastAsia="Calibri" w:hAnsi="Times New Roman" w:cs="Times New Roman"/>
    </w:rPr>
  </w:style>
  <w:style w:type="paragraph" w:styleId="a4">
    <w:name w:val="List Paragraph"/>
    <w:aliases w:val="Bullets,title 3,Абзац с отступом,маркированный,List Paragraph (numbered (a)),Normal 2,Main numbered paragraph,1.1.1_List Paragraph,List_Paragraph,Multilevel para_II,List Paragraph1,List Paragraph 1.1.1,Dot pt,F5 List Paragraph,3,No Spacing1"/>
    <w:basedOn w:val="a"/>
    <w:link w:val="a3"/>
    <w:uiPriority w:val="34"/>
    <w:qFormat/>
    <w:rsid w:val="00851230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</w:rPr>
  </w:style>
  <w:style w:type="table" w:styleId="a5">
    <w:name w:val="Table Grid"/>
    <w:basedOn w:val="a1"/>
    <w:uiPriority w:val="39"/>
    <w:rsid w:val="0085123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aliases w:val="мелкий Знак,Без интервала1 Знак,Обя Знак,мой рабочий Знак,Айгерим Знак,норма Знак,Arial 16 Знак,No Spacing Знак,свой Знак,Без интервала11 Знак,14 TNR Знак,МОЙ СТИЛЬ Знак,No SpaciБез интервала14 Знак,Без интервала_new_roman_12 Знак"/>
    <w:link w:val="a7"/>
    <w:qFormat/>
    <w:locked/>
    <w:rsid w:val="00851230"/>
    <w:rPr>
      <w:rFonts w:ascii="Times New Roman" w:eastAsia="Calibri" w:hAnsi="Times New Roman" w:cs="Times New Roman"/>
      <w:lang w:val="it-IT" w:eastAsia="it-IT"/>
    </w:rPr>
  </w:style>
  <w:style w:type="paragraph" w:styleId="a7">
    <w:name w:val="No Spacing"/>
    <w:aliases w:val="мелкий,Без интервала1,Обя,мой рабочий,Айгерим,норма,Arial 16,No Spacing,свой,Без интервала11,14 TNR,МОЙ СТИЛЬ,No SpaciБез интервала14,Без интервала_new_roman_12,Без интеБез интервала,Елжан,Без интерваль,Без интервбез интервалаа,Алия"/>
    <w:link w:val="a6"/>
    <w:qFormat/>
    <w:rsid w:val="00851230"/>
    <w:pPr>
      <w:spacing w:after="0" w:line="240" w:lineRule="auto"/>
    </w:pPr>
    <w:rPr>
      <w:rFonts w:ascii="Times New Roman" w:eastAsia="Calibri" w:hAnsi="Times New Roman" w:cs="Times New Roman"/>
      <w:lang w:val="it-IT" w:eastAsia="it-IT"/>
    </w:rPr>
  </w:style>
  <w:style w:type="paragraph" w:styleId="a8">
    <w:name w:val="header"/>
    <w:basedOn w:val="a"/>
    <w:link w:val="a9"/>
    <w:uiPriority w:val="99"/>
    <w:unhideWhenUsed/>
    <w:rsid w:val="00C94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407C"/>
  </w:style>
  <w:style w:type="paragraph" w:styleId="aa">
    <w:name w:val="footer"/>
    <w:basedOn w:val="a"/>
    <w:link w:val="ab"/>
    <w:uiPriority w:val="99"/>
    <w:unhideWhenUsed/>
    <w:rsid w:val="00C94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407C"/>
  </w:style>
  <w:style w:type="character" w:customStyle="1" w:styleId="1">
    <w:name w:val="Обычный (веб) Знак1"/>
    <w:aliases w:val="Обычный (Web) Знак,Обычный (веб)1 Знак,Обычный (веб) Знак Знак1,Обычный (веб) Знак Знак Знак,Обычный (веб) Знак Знак Знак Знак Знак,Знак4 Знак1,Знак4 Знак Знак Знак,Знак4 Знак Знак1,Обычный (Web)1 Знак,Знак Знак1 Знак Знак1"/>
    <w:link w:val="ac"/>
    <w:uiPriority w:val="99"/>
    <w:qFormat/>
    <w:locked/>
    <w:rsid w:val="00027A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Normal (Web)"/>
    <w:aliases w:val="Обычный (Web),Обычный (веб)1,Обычный (веб) Знак,Обычный (веб) Знак Знак,Обычный (веб) Знак Знак Знак Знак,Знак4,Знак4 Знак Знак,Знак4 Знак,Обычный (Web)1,Знак Знак1 Знак,Знак Знак1 Знак Знак,Знак Знак Знак Знак Зн"/>
    <w:basedOn w:val="a"/>
    <w:link w:val="1"/>
    <w:uiPriority w:val="99"/>
    <w:unhideWhenUsed/>
    <w:qFormat/>
    <w:rsid w:val="00027A9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a0"/>
    <w:rsid w:val="00BB21DB"/>
  </w:style>
  <w:style w:type="character" w:customStyle="1" w:styleId="apple-converted-space">
    <w:name w:val="apple-converted-space"/>
    <w:basedOn w:val="a0"/>
    <w:rsid w:val="00BF1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8A1C5-487A-47D7-A0DC-FFF16E0B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 Ермекович Мейрманов</dc:creator>
  <cp:keywords/>
  <dc:description/>
  <cp:lastModifiedBy>Анашов Думан Нурланович</cp:lastModifiedBy>
  <cp:revision>2</cp:revision>
  <dcterms:created xsi:type="dcterms:W3CDTF">2025-04-03T10:13:00Z</dcterms:created>
  <dcterms:modified xsi:type="dcterms:W3CDTF">2025-04-03T10:13:00Z</dcterms:modified>
</cp:coreProperties>
</file>